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C53AB" w:rsidRDefault="00A377D1">
      <w:pPr>
        <w:pStyle w:val="Title"/>
      </w:pPr>
      <w:bookmarkStart w:id="0" w:name="_GoBack"/>
      <w:bookmarkEnd w:id="0"/>
      <w:r>
        <w:t>choosing</w:t>
      </w:r>
      <w:r w:rsidR="00656200">
        <w:t xml:space="preserve"> an ABA provider</w:t>
      </w:r>
    </w:p>
    <w:p w:rsidR="001C53AB" w:rsidRDefault="00A377D1">
      <w:pPr>
        <w:pStyle w:val="Heading1"/>
      </w:pPr>
      <w:r>
        <w:t xml:space="preserve">Important </w:t>
      </w:r>
      <w:r w:rsidR="00656200">
        <w:t>questions to ask</w:t>
      </w:r>
      <w:r w:rsidR="009E2D05">
        <w:t xml:space="preserve"> prior to beginning services</w:t>
      </w:r>
    </w:p>
    <w:p w:rsidR="001C53AB" w:rsidRDefault="00A377D1" w:rsidP="00A377D1">
      <w:pPr>
        <w:tabs>
          <w:tab w:val="center" w:pos="4680"/>
        </w:tabs>
      </w:pPr>
      <w:r>
        <w:t xml:space="preserve">Choosing an ABA provider for your child </w:t>
      </w:r>
      <w:r w:rsidR="00BF6C8A">
        <w:t>can be a dif</w:t>
      </w:r>
      <w:r w:rsidR="009E2D05">
        <w:t xml:space="preserve">ficult decision for any parent. While there are many ABA </w:t>
      </w:r>
      <w:r w:rsidR="006E60E2">
        <w:t>providers, not all providers offer the same quality of care</w:t>
      </w:r>
      <w:r w:rsidR="009E2D05">
        <w:t>. In order to provide your child the best opportunity for success, they need a program that will empower not only them</w:t>
      </w:r>
      <w:r w:rsidR="006E60E2">
        <w:t>,</w:t>
      </w:r>
      <w:r w:rsidR="009E2D05">
        <w:t xml:space="preserve"> but you as a parent. Listed below are a number of questions designed to help you find the best ABA program for your child. </w:t>
      </w:r>
      <w:r w:rsidR="00584A6E">
        <w:t xml:space="preserve">Don’t be afraid to ask lots of questions! </w:t>
      </w:r>
      <w:r w:rsidR="009E2D05">
        <w:t xml:space="preserve"> </w:t>
      </w:r>
      <w:r>
        <w:tab/>
      </w:r>
    </w:p>
    <w:p w:rsidR="00A377D1" w:rsidRPr="00A377D1" w:rsidRDefault="00A377D1" w:rsidP="00A377D1">
      <w:pPr>
        <w:pStyle w:val="IntenseQuote"/>
        <w:rPr>
          <w:rStyle w:val="BookTitle"/>
        </w:rPr>
      </w:pPr>
      <w:r w:rsidRPr="00A377D1">
        <w:rPr>
          <w:rStyle w:val="BookTitle"/>
        </w:rPr>
        <w:t>Questions about your child’s Board Certified Behavior Analyst (BCBA):</w:t>
      </w:r>
    </w:p>
    <w:p w:rsidR="001C53AB" w:rsidRDefault="00A377D1" w:rsidP="00A377D1">
      <w:pPr>
        <w:pStyle w:val="ListParagraph"/>
        <w:numPr>
          <w:ilvl w:val="0"/>
          <w:numId w:val="4"/>
        </w:numPr>
      </w:pPr>
      <w:r>
        <w:t>Who are the BCBA</w:t>
      </w:r>
      <w:r w:rsidRPr="00A377D1">
        <w:t>s on staff, and what is their experience (i.e</w:t>
      </w:r>
      <w:r>
        <w:t>. years of therapy, age groups)?</w:t>
      </w:r>
    </w:p>
    <w:p w:rsidR="00BF6C8A" w:rsidRDefault="00BF6C8A" w:rsidP="00A377D1">
      <w:pPr>
        <w:pStyle w:val="ListParagraph"/>
        <w:numPr>
          <w:ilvl w:val="0"/>
          <w:numId w:val="4"/>
        </w:numPr>
      </w:pPr>
      <w:r>
        <w:t>Is the BCBA board certified?</w:t>
      </w:r>
    </w:p>
    <w:p w:rsidR="00A377D1" w:rsidRDefault="00A377D1" w:rsidP="00A377D1">
      <w:pPr>
        <w:pStyle w:val="ListParagraph"/>
        <w:numPr>
          <w:ilvl w:val="0"/>
          <w:numId w:val="4"/>
        </w:numPr>
      </w:pPr>
      <w:r>
        <w:t xml:space="preserve">How many children are on </w:t>
      </w:r>
      <w:r w:rsidR="00BF6C8A">
        <w:t>the BCBA’s</w:t>
      </w:r>
      <w:r>
        <w:t xml:space="preserve"> caseload?</w:t>
      </w:r>
    </w:p>
    <w:p w:rsidR="00BF6C8A" w:rsidRDefault="00BF6C8A" w:rsidP="00BF6C8A">
      <w:pPr>
        <w:pStyle w:val="IntenseQuote"/>
        <w:jc w:val="left"/>
        <w:rPr>
          <w:rStyle w:val="BookTitle"/>
        </w:rPr>
      </w:pPr>
      <w:r w:rsidRPr="00A377D1">
        <w:rPr>
          <w:rStyle w:val="BookTitle"/>
        </w:rPr>
        <w:t xml:space="preserve">Questions about your child’s </w:t>
      </w:r>
      <w:r>
        <w:rPr>
          <w:rStyle w:val="BookTitle"/>
        </w:rPr>
        <w:t>behavior tech</w:t>
      </w:r>
      <w:r w:rsidRPr="00A377D1">
        <w:rPr>
          <w:rStyle w:val="BookTitle"/>
        </w:rPr>
        <w:t>:</w:t>
      </w:r>
    </w:p>
    <w:p w:rsidR="00BF6C8A" w:rsidRDefault="00BF6C8A" w:rsidP="00BF6C8A">
      <w:pPr>
        <w:pStyle w:val="ListParagraph"/>
        <w:numPr>
          <w:ilvl w:val="0"/>
          <w:numId w:val="5"/>
        </w:numPr>
      </w:pPr>
      <w:r>
        <w:t>What type of training is provided to behavior techs prior to working with a child</w:t>
      </w:r>
      <w:r w:rsidR="0046515F">
        <w:t>?</w:t>
      </w:r>
    </w:p>
    <w:p w:rsidR="00BF6C8A" w:rsidRDefault="00BF6C8A" w:rsidP="00BF6C8A">
      <w:pPr>
        <w:pStyle w:val="ListParagraph"/>
        <w:numPr>
          <w:ilvl w:val="0"/>
          <w:numId w:val="5"/>
        </w:numPr>
      </w:pPr>
      <w:r>
        <w:t>What is the turnover rate for a behavior tech?</w:t>
      </w:r>
    </w:p>
    <w:p w:rsidR="00BF6C8A" w:rsidRDefault="00BF6C8A" w:rsidP="00BF6C8A">
      <w:pPr>
        <w:pStyle w:val="ListParagraph"/>
        <w:numPr>
          <w:ilvl w:val="0"/>
          <w:numId w:val="5"/>
        </w:numPr>
      </w:pPr>
      <w:r>
        <w:t>What type</w:t>
      </w:r>
      <w:r w:rsidR="006E60E2">
        <w:t>s</w:t>
      </w:r>
      <w:r>
        <w:t xml:space="preserve"> of background do behavior techs have?</w:t>
      </w:r>
    </w:p>
    <w:p w:rsidR="00584A6E" w:rsidRDefault="006C000F" w:rsidP="00BF6C8A">
      <w:pPr>
        <w:pStyle w:val="ListParagraph"/>
        <w:numPr>
          <w:ilvl w:val="0"/>
          <w:numId w:val="5"/>
        </w:numPr>
      </w:pPr>
      <w:r>
        <w:t>How often is continued training provided to behavior techs</w:t>
      </w:r>
      <w:r w:rsidR="00584A6E">
        <w:t>?</w:t>
      </w:r>
    </w:p>
    <w:p w:rsidR="00976FD0" w:rsidRPr="00BF6C8A" w:rsidRDefault="006C000F" w:rsidP="00BF6C8A">
      <w:pPr>
        <w:pStyle w:val="ListParagraph"/>
        <w:numPr>
          <w:ilvl w:val="0"/>
          <w:numId w:val="5"/>
        </w:numPr>
      </w:pPr>
      <w:r>
        <w:t>How</w:t>
      </w:r>
      <w:r w:rsidR="00976FD0">
        <w:t xml:space="preserve"> often</w:t>
      </w:r>
      <w:r>
        <w:t xml:space="preserve"> and in what ways</w:t>
      </w:r>
      <w:r w:rsidR="00976FD0">
        <w:t xml:space="preserve"> are behavior techs supervised?</w:t>
      </w:r>
    </w:p>
    <w:p w:rsidR="00BF6C8A" w:rsidRPr="00A377D1" w:rsidRDefault="00BF6C8A" w:rsidP="00BF6C8A">
      <w:pPr>
        <w:pStyle w:val="IntenseQuote"/>
        <w:jc w:val="left"/>
        <w:rPr>
          <w:rStyle w:val="BookTitle"/>
        </w:rPr>
      </w:pPr>
      <w:r w:rsidRPr="00A377D1">
        <w:rPr>
          <w:rStyle w:val="BookTitle"/>
        </w:rPr>
        <w:t xml:space="preserve">Questions about your child’s </w:t>
      </w:r>
      <w:r>
        <w:rPr>
          <w:rStyle w:val="BookTitle"/>
        </w:rPr>
        <w:t>programing</w:t>
      </w:r>
      <w:r w:rsidRPr="00A377D1">
        <w:rPr>
          <w:rStyle w:val="BookTitle"/>
        </w:rPr>
        <w:t>:</w:t>
      </w:r>
    </w:p>
    <w:p w:rsidR="00584A6E" w:rsidRDefault="00584A6E" w:rsidP="00A377D1">
      <w:pPr>
        <w:pStyle w:val="ListParagraph"/>
        <w:numPr>
          <w:ilvl w:val="0"/>
          <w:numId w:val="4"/>
        </w:numPr>
      </w:pPr>
      <w:r>
        <w:t>Does your program offer center based and/or in-home services?</w:t>
      </w:r>
    </w:p>
    <w:p w:rsidR="00A377D1" w:rsidRDefault="00A377D1" w:rsidP="00A377D1">
      <w:pPr>
        <w:pStyle w:val="ListParagraph"/>
        <w:numPr>
          <w:ilvl w:val="0"/>
          <w:numId w:val="4"/>
        </w:numPr>
      </w:pPr>
      <w:r>
        <w:t>How much of m</w:t>
      </w:r>
      <w:r w:rsidR="006C000F">
        <w:t>y child’s time will be 1:1 versu</w:t>
      </w:r>
      <w:r>
        <w:t>s a group setting?</w:t>
      </w:r>
    </w:p>
    <w:p w:rsidR="00A377D1" w:rsidRDefault="00A377D1" w:rsidP="00A377D1">
      <w:pPr>
        <w:pStyle w:val="ListParagraph"/>
        <w:numPr>
          <w:ilvl w:val="0"/>
          <w:numId w:val="4"/>
        </w:numPr>
      </w:pPr>
      <w:r>
        <w:t>How much supervision will the BCBA provide each week for my child’s therapy?</w:t>
      </w:r>
    </w:p>
    <w:p w:rsidR="00976FD0" w:rsidRDefault="00A377D1" w:rsidP="00976FD0">
      <w:pPr>
        <w:pStyle w:val="ListParagraph"/>
        <w:numPr>
          <w:ilvl w:val="0"/>
          <w:numId w:val="4"/>
        </w:numPr>
      </w:pPr>
      <w:r>
        <w:t>Can I observe my child’s sessions?</w:t>
      </w:r>
    </w:p>
    <w:p w:rsidR="00A377D1" w:rsidRDefault="00A377D1" w:rsidP="00A377D1">
      <w:pPr>
        <w:pStyle w:val="ListParagraph"/>
        <w:numPr>
          <w:ilvl w:val="0"/>
          <w:numId w:val="4"/>
        </w:numPr>
      </w:pPr>
      <w:r w:rsidRPr="00A377D1">
        <w:t>How are skills transferred to home, school, and community?</w:t>
      </w:r>
    </w:p>
    <w:p w:rsidR="00A377D1" w:rsidRDefault="00A377D1" w:rsidP="00A377D1">
      <w:pPr>
        <w:pStyle w:val="ListParagraph"/>
        <w:numPr>
          <w:ilvl w:val="0"/>
          <w:numId w:val="4"/>
        </w:numPr>
      </w:pPr>
      <w:r>
        <w:t>Does your program address social skills? If so, how?</w:t>
      </w:r>
    </w:p>
    <w:p w:rsidR="00A377D1" w:rsidRDefault="00A377D1" w:rsidP="00A377D1">
      <w:pPr>
        <w:pStyle w:val="ListParagraph"/>
        <w:numPr>
          <w:ilvl w:val="0"/>
          <w:numId w:val="4"/>
        </w:numPr>
      </w:pPr>
      <w:r>
        <w:t>How will your program</w:t>
      </w:r>
      <w:r w:rsidR="009E2D05">
        <w:t xml:space="preserve"> help</w:t>
      </w:r>
      <w:r>
        <w:t xml:space="preserve"> get my child ready for school?</w:t>
      </w:r>
    </w:p>
    <w:p w:rsidR="00976FD0" w:rsidRDefault="00976FD0" w:rsidP="00A377D1">
      <w:pPr>
        <w:pStyle w:val="ListParagraph"/>
        <w:numPr>
          <w:ilvl w:val="0"/>
          <w:numId w:val="4"/>
        </w:numPr>
      </w:pPr>
      <w:r>
        <w:t>What different strategies will you use to teach my child?</w:t>
      </w:r>
    </w:p>
    <w:p w:rsidR="00D82E3F" w:rsidRDefault="00D82E3F" w:rsidP="00A377D1">
      <w:pPr>
        <w:pStyle w:val="ListParagraph"/>
        <w:numPr>
          <w:ilvl w:val="0"/>
          <w:numId w:val="4"/>
        </w:numPr>
      </w:pPr>
      <w:r>
        <w:t xml:space="preserve">How often will my child’s goals be updated? </w:t>
      </w:r>
    </w:p>
    <w:p w:rsidR="001B39A1" w:rsidRDefault="001B39A1" w:rsidP="00A377D1">
      <w:pPr>
        <w:pStyle w:val="ListParagraph"/>
        <w:numPr>
          <w:ilvl w:val="0"/>
          <w:numId w:val="4"/>
        </w:numPr>
      </w:pPr>
      <w:r>
        <w:t xml:space="preserve">How long will my child be in ABA? </w:t>
      </w:r>
    </w:p>
    <w:p w:rsidR="00BF6C8A" w:rsidRPr="00A377D1" w:rsidRDefault="00BF6C8A" w:rsidP="00BF6C8A">
      <w:pPr>
        <w:pStyle w:val="IntenseQuote"/>
        <w:jc w:val="left"/>
        <w:rPr>
          <w:rStyle w:val="BookTitle"/>
        </w:rPr>
      </w:pPr>
      <w:r w:rsidRPr="00A377D1">
        <w:rPr>
          <w:rStyle w:val="BookTitle"/>
        </w:rPr>
        <w:t xml:space="preserve">Questions about </w:t>
      </w:r>
      <w:r>
        <w:rPr>
          <w:rStyle w:val="BookTitle"/>
        </w:rPr>
        <w:t>parent training and communication:</w:t>
      </w:r>
    </w:p>
    <w:p w:rsidR="00BF6C8A" w:rsidRDefault="00BF6C8A" w:rsidP="00BF6C8A">
      <w:pPr>
        <w:pStyle w:val="ListParagraph"/>
        <w:numPr>
          <w:ilvl w:val="0"/>
          <w:numId w:val="4"/>
        </w:numPr>
      </w:pPr>
      <w:r>
        <w:t>Do you offer any parent training? If so</w:t>
      </w:r>
      <w:r w:rsidR="006C000F">
        <w:t>,</w:t>
      </w:r>
      <w:r>
        <w:t xml:space="preserve"> how often?</w:t>
      </w:r>
    </w:p>
    <w:p w:rsidR="00BF6C8A" w:rsidRDefault="00BF6C8A" w:rsidP="00BF6C8A">
      <w:pPr>
        <w:pStyle w:val="ListParagraph"/>
        <w:numPr>
          <w:ilvl w:val="0"/>
          <w:numId w:val="4"/>
        </w:numPr>
      </w:pPr>
      <w:r>
        <w:t>What methods will they use to keep parents in the loop regarding my child’s progress?</w:t>
      </w:r>
    </w:p>
    <w:p w:rsidR="00BF6C8A" w:rsidRDefault="00BF6C8A" w:rsidP="00BF6C8A">
      <w:pPr>
        <w:pStyle w:val="ListParagraph"/>
        <w:numPr>
          <w:ilvl w:val="0"/>
          <w:numId w:val="4"/>
        </w:numPr>
      </w:pPr>
      <w:r>
        <w:t>How accessible is the BCBA?</w:t>
      </w:r>
    </w:p>
    <w:sectPr w:rsidR="00BF6C8A">
      <w:pgSz w:w="12240" w:h="15840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56200" w:rsidRDefault="00656200">
      <w:pPr>
        <w:spacing w:after="0" w:line="240" w:lineRule="auto"/>
      </w:pPr>
      <w:r>
        <w:separator/>
      </w:r>
    </w:p>
  </w:endnote>
  <w:endnote w:type="continuationSeparator" w:id="0">
    <w:p w:rsidR="00656200" w:rsidRDefault="006562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56200" w:rsidRDefault="00656200">
      <w:pPr>
        <w:spacing w:after="0" w:line="240" w:lineRule="auto"/>
      </w:pPr>
      <w:r>
        <w:separator/>
      </w:r>
    </w:p>
  </w:footnote>
  <w:footnote w:type="continuationSeparator" w:id="0">
    <w:p w:rsidR="00656200" w:rsidRDefault="0065620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F9086C"/>
    <w:multiLevelType w:val="hybridMultilevel"/>
    <w:tmpl w:val="7152D5E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48B32C0"/>
    <w:multiLevelType w:val="hybridMultilevel"/>
    <w:tmpl w:val="535A2616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9B76E6"/>
    <w:multiLevelType w:val="hybridMultilevel"/>
    <w:tmpl w:val="1D409D1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AAD56BC"/>
    <w:multiLevelType w:val="hybridMultilevel"/>
    <w:tmpl w:val="59883C7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7FD44E6A"/>
    <w:multiLevelType w:val="hybridMultilevel"/>
    <w:tmpl w:val="DD7C9D9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6200"/>
    <w:rsid w:val="001B39A1"/>
    <w:rsid w:val="001C53AB"/>
    <w:rsid w:val="002D0E79"/>
    <w:rsid w:val="0046515F"/>
    <w:rsid w:val="00584A6E"/>
    <w:rsid w:val="00656200"/>
    <w:rsid w:val="006C000F"/>
    <w:rsid w:val="006E60E2"/>
    <w:rsid w:val="00976FD0"/>
    <w:rsid w:val="009E2D05"/>
    <w:rsid w:val="00A377D1"/>
    <w:rsid w:val="00BF6C8A"/>
    <w:rsid w:val="00C93767"/>
    <w:rsid w:val="00D82E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1D7021DB-1BC6-4BF0-B293-B25A746263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before="120" w:after="200" w:line="264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pBdr>
        <w:top w:val="single" w:sz="24" w:space="0" w:color="099BDD" w:themeColor="text2"/>
        <w:left w:val="single" w:sz="24" w:space="0" w:color="099BDD" w:themeColor="text2"/>
        <w:bottom w:val="single" w:sz="24" w:space="0" w:color="099BDD" w:themeColor="text2"/>
        <w:right w:val="single" w:sz="24" w:space="0" w:color="099BDD" w:themeColor="text2"/>
      </w:pBdr>
      <w:shd w:val="clear" w:color="auto" w:fill="099BDD" w:themeFill="text2"/>
      <w:spacing w:after="0"/>
      <w:outlineLvl w:val="0"/>
    </w:pPr>
    <w:rPr>
      <w:rFonts w:asciiTheme="majorHAnsi" w:eastAsiaTheme="majorEastAsia" w:hAnsiTheme="majorHAnsi" w:cstheme="majorBidi"/>
      <w:caps/>
      <w:color w:val="FFFFFF" w:themeColor="background1"/>
      <w:spacing w:val="15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pPr>
      <w:pBdr>
        <w:top w:val="single" w:sz="24" w:space="0" w:color="C9ECFC" w:themeColor="text2" w:themeTint="33"/>
        <w:left w:val="single" w:sz="24" w:space="0" w:color="C9ECFC" w:themeColor="text2" w:themeTint="33"/>
        <w:bottom w:val="single" w:sz="24" w:space="0" w:color="C9ECFC" w:themeColor="text2" w:themeTint="33"/>
        <w:right w:val="single" w:sz="24" w:space="0" w:color="C9ECFC" w:themeColor="text2" w:themeTint="33"/>
      </w:pBdr>
      <w:shd w:val="clear" w:color="auto" w:fill="C9ECFC" w:themeFill="text2" w:themeFillTint="33"/>
      <w:spacing w:after="0"/>
      <w:outlineLvl w:val="1"/>
    </w:pPr>
    <w:rPr>
      <w:rFonts w:asciiTheme="majorHAnsi" w:eastAsiaTheme="majorEastAsia" w:hAnsiTheme="majorHAnsi" w:cstheme="majorBidi"/>
      <w:caps/>
      <w:spacing w:val="15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pPr>
      <w:pBdr>
        <w:top w:val="single" w:sz="6" w:space="2" w:color="099BDD" w:themeColor="text2"/>
      </w:pBdr>
      <w:spacing w:before="300" w:after="0"/>
      <w:outlineLvl w:val="2"/>
    </w:pPr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pPr>
      <w:pBdr>
        <w:top w:val="dotted" w:sz="6" w:space="2" w:color="099BDD" w:themeColor="text2"/>
      </w:pBdr>
      <w:spacing w:before="200" w:after="0"/>
      <w:outlineLvl w:val="3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pPr>
      <w:pBdr>
        <w:bottom w:val="single" w:sz="6" w:space="1" w:color="099BDD" w:themeColor="text2"/>
      </w:pBdr>
      <w:spacing w:before="200" w:after="0"/>
      <w:outlineLvl w:val="4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pPr>
      <w:pBdr>
        <w:bottom w:val="dotted" w:sz="6" w:space="1" w:color="099BDD" w:themeColor="text2"/>
      </w:pBdr>
      <w:spacing w:before="200" w:after="0"/>
      <w:outlineLvl w:val="5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pPr>
      <w:spacing w:before="200" w:after="0"/>
      <w:outlineLvl w:val="6"/>
    </w:pPr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pPr>
      <w:spacing w:before="200" w:after="0"/>
      <w:outlineLvl w:val="7"/>
    </w:pPr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pPr>
      <w:spacing w:before="200" w:after="0"/>
      <w:outlineLvl w:val="8"/>
    </w:pPr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aps/>
      <w:color w:val="FFFFFF" w:themeColor="background1"/>
      <w:spacing w:val="15"/>
      <w:shd w:val="clear" w:color="auto" w:fill="099BDD" w:themeFill="text2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aps/>
      <w:spacing w:val="15"/>
      <w:shd w:val="clear" w:color="auto" w:fill="C9ECFC" w:themeFill="text2" w:themeFillTint="33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aps/>
      <w:color w:val="044D6E" w:themeColor="text2" w:themeShade="80"/>
      <w:spacing w:val="15"/>
    </w:rPr>
  </w:style>
  <w:style w:type="table" w:styleId="TableGrid">
    <w:name w:val="Table Grid"/>
    <w:basedOn w:val="TableNormal"/>
    <w:uiPriority w:val="1"/>
    <w:pPr>
      <w:spacing w:after="0" w:line="240" w:lineRule="auto"/>
    </w:pPr>
    <w:tblPr>
      <w:tblBorders>
        <w:top w:val="single" w:sz="4" w:space="0" w:color="2C2C2C" w:themeColor="text1"/>
        <w:left w:val="single" w:sz="4" w:space="0" w:color="2C2C2C" w:themeColor="text1"/>
        <w:bottom w:val="single" w:sz="4" w:space="0" w:color="2C2C2C" w:themeColor="text1"/>
        <w:right w:val="single" w:sz="4" w:space="0" w:color="2C2C2C" w:themeColor="text1"/>
        <w:insideH w:val="single" w:sz="4" w:space="0" w:color="2C2C2C" w:themeColor="text1"/>
        <w:insideV w:val="single" w:sz="4" w:space="0" w:color="2C2C2C" w:themeColor="text1"/>
      </w:tblBorders>
    </w:tblPr>
  </w:style>
  <w:style w:type="paragraph" w:styleId="Title">
    <w:name w:val="Title"/>
    <w:basedOn w:val="Normal"/>
    <w:next w:val="Normal"/>
    <w:link w:val="TitleChar"/>
    <w:uiPriority w:val="10"/>
    <w:qFormat/>
    <w:pPr>
      <w:spacing w:before="0" w:after="0"/>
    </w:pPr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caps/>
      <w:color w:val="099BDD" w:themeColor="text2"/>
      <w:spacing w:val="10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0" w:after="500" w:line="240" w:lineRule="auto"/>
    </w:pPr>
    <w:rPr>
      <w:caps/>
      <w:color w:val="757575" w:themeColor="text1" w:themeTint="A6"/>
      <w:spacing w:val="10"/>
      <w:sz w:val="21"/>
      <w:szCs w:val="21"/>
    </w:rPr>
  </w:style>
  <w:style w:type="character" w:customStyle="1" w:styleId="SubtitleChar">
    <w:name w:val="Subtitle Char"/>
    <w:basedOn w:val="DefaultParagraphFont"/>
    <w:link w:val="Subtitle"/>
    <w:uiPriority w:val="11"/>
    <w:rPr>
      <w:caps/>
      <w:color w:val="757575" w:themeColor="text1" w:themeTint="A6"/>
      <w:spacing w:val="10"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styleId="SubtleReference">
    <w:name w:val="Subtle Reference"/>
    <w:uiPriority w:val="31"/>
    <w:qFormat/>
    <w:rPr>
      <w:b w:val="0"/>
      <w:bCs w:val="0"/>
      <w:color w:val="099BDD" w:themeColor="text2"/>
    </w:rPr>
  </w:style>
  <w:style w:type="character" w:styleId="SubtleEmphasis">
    <w:name w:val="Subtle Emphasis"/>
    <w:uiPriority w:val="19"/>
    <w:qFormat/>
    <w:rPr>
      <w:i/>
      <w:iCs/>
      <w:color w:val="044D6E" w:themeColor="text2" w:themeShade="80"/>
    </w:rPr>
  </w:style>
  <w:style w:type="character" w:styleId="Emphasis">
    <w:name w:val="Emphasis"/>
    <w:uiPriority w:val="20"/>
    <w:qFormat/>
    <w:rPr>
      <w:caps/>
      <w:color w:val="auto"/>
      <w:spacing w:val="5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1080" w:right="1080"/>
      <w:jc w:val="center"/>
    </w:pPr>
    <w:rPr>
      <w:i/>
      <w:iCs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sz w:val="24"/>
      <w:szCs w:val="24"/>
    </w:rPr>
  </w:style>
  <w:style w:type="character" w:styleId="IntenseEmphasis">
    <w:name w:val="Intense Emphasis"/>
    <w:uiPriority w:val="21"/>
    <w:qFormat/>
    <w:rPr>
      <w:b/>
      <w:bCs/>
      <w:caps/>
      <w:color w:val="044D6E" w:themeColor="text2" w:themeShade="80"/>
      <w:spacing w:val="10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spacing w:before="240" w:after="240" w:line="240" w:lineRule="auto"/>
      <w:ind w:left="1080" w:right="1080"/>
      <w:jc w:val="center"/>
    </w:pPr>
    <w:rPr>
      <w:color w:val="099BDD" w:themeColor="text2"/>
      <w:sz w:val="24"/>
      <w:szCs w:val="24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color w:val="099BDD" w:themeColor="text2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caps/>
      <w:color w:val="0673A5" w:themeColor="text2" w:themeShade="BF"/>
      <w:spacing w:val="10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Theme="majorHAnsi" w:eastAsiaTheme="majorEastAsia" w:hAnsiTheme="majorHAnsi" w:cstheme="majorBidi"/>
      <w:caps/>
      <w:spacing w:val="10"/>
      <w:sz w:val="18"/>
      <w:szCs w:val="18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Theme="majorHAnsi" w:eastAsiaTheme="majorEastAsia" w:hAnsiTheme="majorHAnsi" w:cstheme="majorBidi"/>
      <w:i/>
      <w:iCs/>
      <w:caps/>
      <w:spacing w:val="10"/>
      <w:sz w:val="18"/>
      <w:szCs w:val="18"/>
    </w:rPr>
  </w:style>
  <w:style w:type="paragraph" w:styleId="NoSpacing">
    <w:name w:val="No Spacing"/>
    <w:link w:val="NoSpacingChar"/>
    <w:uiPriority w:val="1"/>
    <w:qFormat/>
    <w:pPr>
      <w:spacing w:after="0" w:line="240" w:lineRule="auto"/>
    </w:pPr>
  </w:style>
  <w:style w:type="character" w:styleId="BookTitle">
    <w:name w:val="Book Title"/>
    <w:uiPriority w:val="33"/>
    <w:qFormat/>
    <w:rPr>
      <w:b/>
      <w:bCs/>
      <w:i/>
      <w:iCs/>
      <w:spacing w:val="0"/>
    </w:r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color w:val="0673A5" w:themeColor="text2" w:themeShade="BF"/>
      <w:sz w:val="16"/>
      <w:szCs w:val="16"/>
    </w:rPr>
  </w:style>
  <w:style w:type="character" w:styleId="IntenseReference">
    <w:name w:val="Intense Reference"/>
    <w:uiPriority w:val="32"/>
    <w:qFormat/>
    <w:rPr>
      <w:b w:val="0"/>
      <w:bCs w:val="0"/>
      <w:i/>
      <w:iCs/>
      <w:caps/>
      <w:color w:val="099BDD" w:themeColor="text2"/>
    </w:rPr>
  </w:style>
  <w:style w:type="character" w:customStyle="1" w:styleId="NoSpacingChar">
    <w:name w:val="No Spacing Char"/>
    <w:basedOn w:val="DefaultParagraphFont"/>
    <w:link w:val="NoSpacing"/>
    <w:uiPriority w:val="1"/>
  </w:style>
  <w:style w:type="character" w:styleId="Strong">
    <w:name w:val="Strong"/>
    <w:uiPriority w:val="22"/>
    <w:qFormat/>
    <w:rPr>
      <w:b/>
      <w:bCs/>
    </w:rPr>
  </w:style>
  <w:style w:type="paragraph" w:styleId="TOCHeading">
    <w:name w:val="TOC Heading"/>
    <w:basedOn w:val="Heading1"/>
    <w:next w:val="Normal"/>
    <w:uiPriority w:val="39"/>
    <w:semiHidden/>
    <w:unhideWhenUsed/>
    <w:qFormat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86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5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9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llian\AppData\Roaming\Microsoft\Templates\Banded%20design%20(blank)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Banded">
  <a:themeElements>
    <a:clrScheme name="Banded">
      <a:dk1>
        <a:srgbClr val="2C2C2C"/>
      </a:dk1>
      <a:lt1>
        <a:srgbClr val="FFFFFF"/>
      </a:lt1>
      <a:dk2>
        <a:srgbClr val="099BDD"/>
      </a:dk2>
      <a:lt2>
        <a:srgbClr val="F2F2F2"/>
      </a:lt2>
      <a:accent1>
        <a:srgbClr val="FFC000"/>
      </a:accent1>
      <a:accent2>
        <a:srgbClr val="A5D028"/>
      </a:accent2>
      <a:accent3>
        <a:srgbClr val="08CC78"/>
      </a:accent3>
      <a:accent4>
        <a:srgbClr val="F24099"/>
      </a:accent4>
      <a:accent5>
        <a:srgbClr val="828288"/>
      </a:accent5>
      <a:accent6>
        <a:srgbClr val="F56617"/>
      </a:accent6>
      <a:hlink>
        <a:srgbClr val="005DBA"/>
      </a:hlink>
      <a:folHlink>
        <a:srgbClr val="6C606A"/>
      </a:folHlink>
    </a:clrScheme>
    <a:fontScheme name="Banded">
      <a:maj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orbel" panose="020B0503020204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Banded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120000"/>
                <a:lumMod val="107000"/>
              </a:schemeClr>
            </a:gs>
            <a:gs pos="50000">
              <a:schemeClr val="phClr">
                <a:tint val="70000"/>
                <a:satMod val="124000"/>
                <a:lumMod val="103000"/>
              </a:schemeClr>
            </a:gs>
            <a:gs pos="100000">
              <a:schemeClr val="phClr">
                <a:tint val="85000"/>
                <a:satMod val="12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5000"/>
                <a:shade val="98000"/>
                <a:satMod val="110000"/>
                <a:lumMod val="103000"/>
              </a:schemeClr>
            </a:gs>
            <a:gs pos="50000">
              <a:schemeClr val="phClr">
                <a:shade val="85000"/>
                <a:satMod val="105000"/>
                <a:lumMod val="100000"/>
              </a:schemeClr>
            </a:gs>
            <a:gs pos="100000">
              <a:schemeClr val="phClr">
                <a:shade val="60000"/>
                <a:satMod val="120000"/>
                <a:lumMod val="100000"/>
              </a:schemeClr>
            </a:gs>
          </a:gsLst>
          <a:lin ang="5400000" scaled="0"/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5875" dir="5400000" algn="ctr" rotWithShape="0">
              <a:srgbClr val="000000">
                <a:alpha val="68000"/>
              </a:srgbClr>
            </a:outerShdw>
          </a:effectLst>
        </a:effectStyle>
        <a:effectStyle>
          <a:effectLst>
            <a:outerShdw blurRad="88900" dist="2794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blipFill rotWithShape="1">
          <a:blip xmlns:r="http://schemas.openxmlformats.org/officeDocument/2006/relationships" r:embed="rId1">
            <a:duotone>
              <a:schemeClr val="phClr"/>
              <a:schemeClr val="phClr">
                <a:shade val="91000"/>
                <a:satMod val="105000"/>
              </a:schemeClr>
            </a:duotone>
          </a:blip>
          <a:tile tx="0" ty="0" sx="100000" sy="100000" flip="none" algn="tl"/>
        </a:blipFill>
        <a:gradFill rotWithShape="1">
          <a:gsLst>
            <a:gs pos="0">
              <a:schemeClr val="phClr">
                <a:tint val="100000"/>
                <a:shade val="0"/>
                <a:satMod val="100000"/>
              </a:schemeClr>
            </a:gs>
            <a:gs pos="100000">
              <a:schemeClr val="phClr">
                <a:shade val="100000"/>
                <a:satMod val="10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Banded" id="{98DFF888-2449-4D28-977C-6306C017633E}" vid="{9792607F-9579-4224-82FF-9C88C3E1E53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b:Sources xmlns:b="http://schemas.openxmlformats.org/officeDocument/2006/bibliography" SelectedStyle="\APA.XSL" StyleName="APA">
  <b:Source>
    <b:Tag>RSt01</b:Tag>
    <b:SourceType>Book</b:SourceType>
    <b:Guid>{7AD77338-905D-470F-B1E0-188E68B0C2E5}</b:Guid>
    <b:Author>
      <b:Author>
        <b:NameList>
          <b:Person>
            <b:Last>Stair</b:Last>
            <b:First>R</b:First>
          </b:Person>
          <b:Person>
            <b:Last>Reynolds</b:Last>
            <b:First>G.</b:First>
          </b:Person>
        </b:NameList>
      </b:Author>
    </b:Author>
    <b:Title>Principles of Information Systems</b:Title>
    <b:Year>2001</b:Year>
    <b:City>Boston</b:City>
    <b:Publisher>Course Technology</b:Publisher>
    <b:RefOrder>1</b:RefOrder>
  </b:Source>
  <b:Source>
    <b:Tag>Kro09</b:Tag>
    <b:SourceType>Book</b:SourceType>
    <b:Guid>{BECAF388-DFB8-4ECD-A8A7-68C152322225}</b:Guid>
    <b:Author>
      <b:Author>
        <b:NameList>
          <b:Person>
            <b:Last>Kroenke</b:Last>
            <b:First>D.</b:First>
          </b:Person>
          <b:Person>
            <b:Last>Auer</b:Last>
            <b:First>D.</b:First>
          </b:Person>
        </b:NameList>
      </b:Author>
    </b:Author>
    <b:Year>2009</b:Year>
    <b:Title>Database Concepts</b:Title>
    <b:City>New Jersey</b:City>
    <b:Publisher>Prentice Hall</b:Publisher>
    <b:RefOrder>2</b:RefOrder>
  </b:Source>
</b:Sources>
</file>

<file path=customXml/itemProps1.xml><?xml version="1.0" encoding="utf-8"?>
<ds:datastoreItem xmlns:ds="http://schemas.openxmlformats.org/officeDocument/2006/customXml" ds:itemID="{FF740C13-C6A2-43D3-86C5-4CBB969C2CB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8C53F65-3601-44EB-9613-1298691C1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Banded design (blank).dotx</Template>
  <TotalTime>1</TotalTime>
  <Pages>1</Pages>
  <Words>286</Words>
  <Characters>1634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jillian le</dc:creator>
  <cp:keywords/>
  <cp:lastModifiedBy>Amanda Mangas</cp:lastModifiedBy>
  <cp:revision>2</cp:revision>
  <dcterms:created xsi:type="dcterms:W3CDTF">2017-03-29T19:44:00Z</dcterms:created>
  <dcterms:modified xsi:type="dcterms:W3CDTF">2017-03-29T19:44:00Z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TC037499679991</vt:lpwstr>
  </property>
</Properties>
</file>